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1910" w14:textId="32BBB5BA" w:rsidR="0087026F" w:rsidRPr="00BC1795" w:rsidRDefault="00BC1795" w:rsidP="00B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76" w:lineRule="auto"/>
        <w:jc w:val="center"/>
        <w:rPr>
          <w:b/>
          <w:i/>
        </w:rPr>
      </w:pPr>
      <w:r w:rsidRPr="00BC1795">
        <w:rPr>
          <w:b/>
          <w:i/>
        </w:rPr>
        <w:t xml:space="preserve"> </w:t>
      </w:r>
      <w:r w:rsidRPr="00B04DB3">
        <w:rPr>
          <w:b/>
          <w:i/>
        </w:rPr>
        <w:t>ELEMENT CARE</w:t>
      </w:r>
    </w:p>
    <w:p w14:paraId="4C8FC96A" w14:textId="66378173" w:rsidR="004D3B03" w:rsidRPr="00CB7399" w:rsidRDefault="004D3B03" w:rsidP="004D3B03">
      <w:r w:rsidRPr="00CB7399">
        <w:t>TITLE:</w:t>
      </w:r>
      <w:r w:rsidRPr="00CB7399">
        <w:tab/>
      </w:r>
      <w:r w:rsidRPr="00CB7399">
        <w:tab/>
      </w:r>
      <w:r w:rsidRPr="00CB7399">
        <w:tab/>
      </w:r>
      <w:r w:rsidR="002E6473">
        <w:t xml:space="preserve">Center Manager </w:t>
      </w:r>
      <w:r w:rsidRPr="00CB7399">
        <w:tab/>
      </w:r>
      <w:r w:rsidRPr="00CB7399">
        <w:tab/>
      </w:r>
      <w:r w:rsidRPr="00CB7399">
        <w:tab/>
      </w:r>
      <w:r w:rsidRPr="00CB7399">
        <w:tab/>
      </w:r>
      <w:r w:rsidR="008E157C" w:rsidRPr="00CB7399">
        <w:t>CREATED:</w:t>
      </w:r>
      <w:r w:rsidR="008E157C" w:rsidRPr="00CB7399">
        <w:tab/>
      </w:r>
      <w:r w:rsidR="00D51492">
        <w:t xml:space="preserve">4-22-25 </w:t>
      </w:r>
    </w:p>
    <w:p w14:paraId="432EC458" w14:textId="77777777" w:rsidR="004D3B03" w:rsidRPr="00CB7399" w:rsidRDefault="004D3B03" w:rsidP="004D3B03">
      <w:r w:rsidRPr="00CB7399">
        <w:t>JOB FUNCTION:</w:t>
      </w:r>
      <w:r w:rsidRPr="00CB7399">
        <w:tab/>
      </w:r>
      <w:r w:rsidRPr="00CB7399">
        <w:tab/>
        <w:t>Operations</w:t>
      </w:r>
      <w:r w:rsidRPr="00CB7399">
        <w:tab/>
      </w:r>
      <w:r w:rsidRPr="00CB7399">
        <w:tab/>
      </w:r>
      <w:r w:rsidRPr="00CB7399">
        <w:tab/>
      </w:r>
      <w:r w:rsidRPr="00CB7399">
        <w:tab/>
      </w:r>
      <w:r w:rsidRPr="00CB7399">
        <w:tab/>
        <w:t xml:space="preserve">FLSA STATUS:  </w:t>
      </w:r>
      <w:r w:rsidR="008E157C" w:rsidRPr="00CB7399">
        <w:tab/>
      </w:r>
      <w:r w:rsidRPr="00CB7399">
        <w:t>Exempt</w:t>
      </w:r>
    </w:p>
    <w:p w14:paraId="742F3FD4" w14:textId="77777777" w:rsidR="004D3B03" w:rsidRPr="00CB7399" w:rsidRDefault="004D3B03" w:rsidP="0087026F"/>
    <w:p w14:paraId="53B09C61" w14:textId="77777777" w:rsidR="0087026F" w:rsidRPr="00CB7399" w:rsidRDefault="0087026F" w:rsidP="0087026F">
      <w:r w:rsidRPr="00CB7399">
        <w:t>GENERAL SUMMARY:</w:t>
      </w:r>
    </w:p>
    <w:p w14:paraId="396C1286" w14:textId="79C17275" w:rsidR="00807F54" w:rsidRPr="00CB7399" w:rsidRDefault="007B1707" w:rsidP="00807F54">
      <w:r w:rsidRPr="00CB7399">
        <w:t xml:space="preserve">The </w:t>
      </w:r>
      <w:r w:rsidR="00F67BD5" w:rsidRPr="00CB7399">
        <w:t xml:space="preserve">Center Manager </w:t>
      </w:r>
      <w:r w:rsidRPr="00CB7399">
        <w:t>ma</w:t>
      </w:r>
      <w:r w:rsidR="007C018C" w:rsidRPr="00CB7399">
        <w:t>nages the activities of the center</w:t>
      </w:r>
      <w:r w:rsidRPr="00CB7399">
        <w:t xml:space="preserve"> which includes the daily operations, quality</w:t>
      </w:r>
      <w:r w:rsidR="00D51492">
        <w:t xml:space="preserve"> management</w:t>
      </w:r>
      <w:r w:rsidRPr="00CB7399">
        <w:t xml:space="preserve">, service </w:t>
      </w:r>
      <w:r w:rsidR="00D51492">
        <w:t xml:space="preserve">delivery </w:t>
      </w:r>
      <w:r w:rsidRPr="00CB7399">
        <w:t>and cost</w:t>
      </w:r>
      <w:r w:rsidR="00D51492">
        <w:t xml:space="preserve"> containment. </w:t>
      </w:r>
      <w:r w:rsidRPr="00CB7399">
        <w:t xml:space="preserve">  Position also ensures compliance with established </w:t>
      </w:r>
      <w:r w:rsidR="00D51492">
        <w:t xml:space="preserve">Federal, State and PACE </w:t>
      </w:r>
      <w:r w:rsidRPr="00CB7399">
        <w:t>regulations</w:t>
      </w:r>
      <w:r w:rsidR="002A339F">
        <w:t>.</w:t>
      </w:r>
    </w:p>
    <w:p w14:paraId="020F7DFE" w14:textId="77777777" w:rsidR="0087026F" w:rsidRPr="00CB7399" w:rsidRDefault="0087026F" w:rsidP="0087026F">
      <w:pPr>
        <w:rPr>
          <w:rFonts w:ascii="Calibri" w:hAnsi="Calibri" w:cs="Calibri"/>
        </w:rPr>
      </w:pPr>
    </w:p>
    <w:p w14:paraId="27612E8D" w14:textId="77777777" w:rsidR="0087026F" w:rsidRPr="00CB7399" w:rsidRDefault="0087026F" w:rsidP="0087026F">
      <w:r w:rsidRPr="00CB7399">
        <w:t>ESSENTIAL RESPONSIBILITIES:</w:t>
      </w:r>
    </w:p>
    <w:p w14:paraId="56439052" w14:textId="06E8FAE8" w:rsidR="007B1707" w:rsidRPr="00CB7399" w:rsidRDefault="007B1707" w:rsidP="00807F54">
      <w:pPr>
        <w:pStyle w:val="ListParagraph"/>
        <w:numPr>
          <w:ilvl w:val="0"/>
          <w:numId w:val="3"/>
        </w:numPr>
      </w:pPr>
      <w:r w:rsidRPr="00CB7399">
        <w:t>Manages the day to day clinical practice standards, staffing</w:t>
      </w:r>
      <w:r w:rsidR="000D3D92">
        <w:t xml:space="preserve"> with Department Directors</w:t>
      </w:r>
      <w:r w:rsidRPr="00CB7399">
        <w:t>, payroll, budgets, fiscal management</w:t>
      </w:r>
      <w:r w:rsidR="000D3D92">
        <w:t xml:space="preserve"> of cost saving</w:t>
      </w:r>
      <w:r w:rsidR="005E31B4">
        <w:t>s</w:t>
      </w:r>
      <w:r w:rsidR="000D3D92">
        <w:t xml:space="preserve"> and workflow efficiencies </w:t>
      </w:r>
      <w:r w:rsidRPr="00CB7399">
        <w:t>and quality improvement.</w:t>
      </w:r>
    </w:p>
    <w:p w14:paraId="79047400" w14:textId="77777777" w:rsidR="00807F54" w:rsidRPr="00CB7399" w:rsidRDefault="007B1707" w:rsidP="00807F54">
      <w:pPr>
        <w:pStyle w:val="ListParagraph"/>
        <w:numPr>
          <w:ilvl w:val="0"/>
          <w:numId w:val="3"/>
        </w:numPr>
      </w:pPr>
      <w:r w:rsidRPr="00CB7399">
        <w:t>Ensure</w:t>
      </w:r>
      <w:r w:rsidR="00530773" w:rsidRPr="00CB7399">
        <w:t>s</w:t>
      </w:r>
      <w:r w:rsidRPr="00CB7399">
        <w:t xml:space="preserve"> compliance with federal, state and local regulatory requirements and established departmental policies and procedures.</w:t>
      </w:r>
    </w:p>
    <w:p w14:paraId="3AE31884" w14:textId="2271951D" w:rsidR="007B1707" w:rsidRPr="00CB7399" w:rsidRDefault="007B1707" w:rsidP="00807F54">
      <w:pPr>
        <w:pStyle w:val="ListParagraph"/>
        <w:numPr>
          <w:ilvl w:val="0"/>
          <w:numId w:val="3"/>
        </w:numPr>
      </w:pPr>
      <w:r w:rsidRPr="00CB7399">
        <w:t>Monitors the quality of service and utilization of standards</w:t>
      </w:r>
      <w:r w:rsidR="000D3D92">
        <w:t xml:space="preserve"> of the IDT.</w:t>
      </w:r>
    </w:p>
    <w:p w14:paraId="353044D0" w14:textId="32EE445D" w:rsidR="00530773" w:rsidRPr="00CB7399" w:rsidRDefault="00530773" w:rsidP="00530773">
      <w:pPr>
        <w:pStyle w:val="ListParagraph"/>
        <w:numPr>
          <w:ilvl w:val="0"/>
          <w:numId w:val="3"/>
        </w:numPr>
      </w:pPr>
      <w:r w:rsidRPr="00CB7399">
        <w:t>Develops and implements quality improvement plans</w:t>
      </w:r>
      <w:r w:rsidR="000D3D92">
        <w:t xml:space="preserve"> with the IDT </w:t>
      </w:r>
      <w:r w:rsidR="00FB63EE">
        <w:t>involvement</w:t>
      </w:r>
      <w:r w:rsidR="00BC1795">
        <w:t>.</w:t>
      </w:r>
    </w:p>
    <w:p w14:paraId="17CCB6A2" w14:textId="05EA13FE" w:rsidR="006938EC" w:rsidRPr="00CB7399" w:rsidRDefault="00530773" w:rsidP="00807F54">
      <w:pPr>
        <w:pStyle w:val="ListParagraph"/>
        <w:numPr>
          <w:ilvl w:val="0"/>
          <w:numId w:val="3"/>
        </w:numPr>
      </w:pPr>
      <w:r w:rsidRPr="00CB7399">
        <w:t>Monitors financial performance and identifies and implements strategies to reduce costs and improve quality of care/service.</w:t>
      </w:r>
      <w:r w:rsidR="00FB63EE">
        <w:t xml:space="preserve">  Attends home care rounds and follows up on recommendations.</w:t>
      </w:r>
    </w:p>
    <w:p w14:paraId="23871AE0" w14:textId="5CADC8AC" w:rsidR="00530773" w:rsidRPr="00CB7399" w:rsidRDefault="00530773" w:rsidP="00807F54">
      <w:pPr>
        <w:pStyle w:val="ListParagraph"/>
        <w:numPr>
          <w:ilvl w:val="0"/>
          <w:numId w:val="3"/>
        </w:numPr>
      </w:pPr>
      <w:r w:rsidRPr="00CB7399">
        <w:t>Works with health car</w:t>
      </w:r>
      <w:r w:rsidR="007C018C" w:rsidRPr="00CB7399">
        <w:t xml:space="preserve">e providers outside of the center </w:t>
      </w:r>
      <w:r w:rsidRPr="00CB7399">
        <w:t>to coordinate interdisciplinary approach to providing continuity of care, including utilization management.</w:t>
      </w:r>
      <w:r w:rsidR="000D3D92">
        <w:t xml:space="preserve">  Ensure</w:t>
      </w:r>
      <w:r w:rsidR="005E31B4">
        <w:t>s</w:t>
      </w:r>
      <w:r w:rsidR="000D3D92">
        <w:t xml:space="preserve"> the continuation of our community partnerships</w:t>
      </w:r>
      <w:r w:rsidR="009620CE">
        <w:t xml:space="preserve"> and help</w:t>
      </w:r>
      <w:r w:rsidR="005E31B4">
        <w:t>s</w:t>
      </w:r>
      <w:r w:rsidR="009620CE">
        <w:t xml:space="preserve"> to develop new ones.</w:t>
      </w:r>
    </w:p>
    <w:p w14:paraId="111EDBCB" w14:textId="1C333449" w:rsidR="007B1707" w:rsidRPr="00CB7399" w:rsidRDefault="007B1707" w:rsidP="00807F54">
      <w:pPr>
        <w:pStyle w:val="ListParagraph"/>
        <w:numPr>
          <w:ilvl w:val="0"/>
          <w:numId w:val="3"/>
        </w:numPr>
      </w:pPr>
      <w:r w:rsidRPr="00CB7399">
        <w:t>Ensures staff provides the highest quality of patient care and services.</w:t>
      </w:r>
      <w:r w:rsidR="008F6A6B">
        <w:t xml:space="preserve"> Delivers performance warnings when necessary.</w:t>
      </w:r>
    </w:p>
    <w:p w14:paraId="67E2BB1B" w14:textId="2F03F9BD" w:rsidR="007B1707" w:rsidRPr="00CB7399" w:rsidRDefault="007B1707" w:rsidP="00807F54">
      <w:pPr>
        <w:pStyle w:val="ListParagraph"/>
        <w:numPr>
          <w:ilvl w:val="0"/>
          <w:numId w:val="3"/>
        </w:numPr>
      </w:pPr>
      <w:r w:rsidRPr="00CB7399">
        <w:t>Investigates and resolves participant concerns regarding care and services.</w:t>
      </w:r>
      <w:r w:rsidR="00AD01D5">
        <w:t xml:space="preserve">  Follow</w:t>
      </w:r>
      <w:r w:rsidR="005E31B4">
        <w:t>s</w:t>
      </w:r>
      <w:r w:rsidR="00AD01D5">
        <w:t xml:space="preserve"> up on grievances, service requests and appeals.</w:t>
      </w:r>
    </w:p>
    <w:p w14:paraId="0030FC24" w14:textId="77777777" w:rsidR="00644E2D" w:rsidRDefault="00644E2D" w:rsidP="00644E2D">
      <w:pPr>
        <w:pStyle w:val="ListParagraph"/>
        <w:numPr>
          <w:ilvl w:val="0"/>
          <w:numId w:val="3"/>
        </w:numPr>
        <w:spacing w:after="200" w:line="276" w:lineRule="auto"/>
      </w:pPr>
      <w:r w:rsidRPr="00CB7399">
        <w:t>Provides initiative in problem identification, engages in proactive solutions, and utilizes resources effectively.</w:t>
      </w:r>
    </w:p>
    <w:p w14:paraId="40545B58" w14:textId="685689C5" w:rsidR="000D3D92" w:rsidRPr="00CB7399" w:rsidRDefault="000D3D92" w:rsidP="00644E2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Utilizes </w:t>
      </w:r>
      <w:r w:rsidR="005E31B4">
        <w:t>center-based</w:t>
      </w:r>
      <w:r>
        <w:t xml:space="preserve"> staff to assist in the </w:t>
      </w:r>
      <w:r w:rsidR="005E31B4">
        <w:t>day-to-day</w:t>
      </w:r>
      <w:r>
        <w:t xml:space="preserve"> operations as needed.</w:t>
      </w:r>
    </w:p>
    <w:p w14:paraId="4C9D34AD" w14:textId="77777777" w:rsidR="00FB63EE" w:rsidRDefault="007C018C" w:rsidP="00807F54">
      <w:pPr>
        <w:pStyle w:val="ListParagraph"/>
        <w:numPr>
          <w:ilvl w:val="0"/>
          <w:numId w:val="3"/>
        </w:numPr>
      </w:pPr>
      <w:r w:rsidRPr="00CB7399">
        <w:t xml:space="preserve">Facilitates </w:t>
      </w:r>
      <w:r w:rsidR="000D3D92">
        <w:t xml:space="preserve">morning meetings, </w:t>
      </w:r>
      <w:r w:rsidRPr="00CB7399">
        <w:t>care plan</w:t>
      </w:r>
      <w:r w:rsidR="00FB63EE">
        <w:t xml:space="preserve"> sessions, falls discussions, and afternoon debriefs.</w:t>
      </w:r>
    </w:p>
    <w:p w14:paraId="3D700FB2" w14:textId="77777777" w:rsidR="00FB63EE" w:rsidRDefault="00FB63EE" w:rsidP="00807F54">
      <w:pPr>
        <w:pStyle w:val="ListParagraph"/>
        <w:numPr>
          <w:ilvl w:val="0"/>
          <w:numId w:val="3"/>
        </w:numPr>
      </w:pPr>
      <w:r>
        <w:t>Prepares IDT for Clinical Management, Utilization Management and case review calls as needed.</w:t>
      </w:r>
    </w:p>
    <w:p w14:paraId="71F80D97" w14:textId="18FE4159" w:rsidR="00F67BD5" w:rsidRPr="00CB7399" w:rsidRDefault="00F67BD5" w:rsidP="00807F54">
      <w:pPr>
        <w:pStyle w:val="ListParagraph"/>
        <w:numPr>
          <w:ilvl w:val="0"/>
          <w:numId w:val="3"/>
        </w:numPr>
      </w:pPr>
      <w:bookmarkStart w:id="0" w:name="_Hlk196381204"/>
      <w:r w:rsidRPr="00CB7399">
        <w:t>Functions in an expanded capacity</w:t>
      </w:r>
      <w:r w:rsidR="00651F86">
        <w:t xml:space="preserve"> </w:t>
      </w:r>
      <w:r w:rsidRPr="00CB7399">
        <w:t>as part o</w:t>
      </w:r>
      <w:r w:rsidR="005669E6" w:rsidRPr="00CB7399">
        <w:t xml:space="preserve">f </w:t>
      </w:r>
      <w:r w:rsidR="008F6A6B">
        <w:t>growth initiative</w:t>
      </w:r>
      <w:r w:rsidR="00651F86">
        <w:t xml:space="preserve"> </w:t>
      </w:r>
      <w:r w:rsidR="005E31B4" w:rsidRPr="00CB7399">
        <w:t>providing</w:t>
      </w:r>
      <w:r w:rsidR="005E31B4">
        <w:t xml:space="preserve"> coverage </w:t>
      </w:r>
      <w:r w:rsidRPr="00CB7399">
        <w:t>or overseeing another functional area of responsibility.</w:t>
      </w:r>
    </w:p>
    <w:bookmarkEnd w:id="0"/>
    <w:p w14:paraId="542E3C16" w14:textId="77777777" w:rsidR="00807F54" w:rsidRDefault="00807F54" w:rsidP="00807F54">
      <w:pPr>
        <w:pStyle w:val="ListParagraph"/>
        <w:numPr>
          <w:ilvl w:val="0"/>
          <w:numId w:val="3"/>
        </w:numPr>
      </w:pPr>
      <w:r w:rsidRPr="00CB7399">
        <w:t>Recruit</w:t>
      </w:r>
      <w:r w:rsidR="00A81FF5" w:rsidRPr="00CB7399">
        <w:t>s</w:t>
      </w:r>
      <w:r w:rsidRPr="00CB7399">
        <w:t>, develop</w:t>
      </w:r>
      <w:r w:rsidR="00A81FF5" w:rsidRPr="00CB7399">
        <w:t>s</w:t>
      </w:r>
      <w:r w:rsidRPr="00CB7399">
        <w:t xml:space="preserve"> and motivate</w:t>
      </w:r>
      <w:r w:rsidR="00A81FF5" w:rsidRPr="00CB7399">
        <w:t>s</w:t>
      </w:r>
      <w:r w:rsidR="007B1707" w:rsidRPr="00CB7399">
        <w:t xml:space="preserve"> direct reports</w:t>
      </w:r>
      <w:r w:rsidRPr="00CB7399">
        <w:t xml:space="preserve">.  </w:t>
      </w:r>
      <w:r w:rsidR="007B1707" w:rsidRPr="00CB7399">
        <w:t>Coordinates with other managers on initiating and communicating</w:t>
      </w:r>
      <w:r w:rsidRPr="00CB7399">
        <w:t xml:space="preserve"> a variety of personnel actions including employment, termination, performance reviews, salary reviews and disciplinary actions.</w:t>
      </w:r>
    </w:p>
    <w:p w14:paraId="1A72D74C" w14:textId="24B22AC3" w:rsidR="00373E48" w:rsidRDefault="00373E48" w:rsidP="00807F54">
      <w:pPr>
        <w:pStyle w:val="ListParagraph"/>
        <w:numPr>
          <w:ilvl w:val="0"/>
          <w:numId w:val="3"/>
        </w:numPr>
      </w:pPr>
      <w:r>
        <w:t xml:space="preserve">Manages </w:t>
      </w:r>
      <w:r w:rsidR="005E31B4">
        <w:t>center-based</w:t>
      </w:r>
      <w:r>
        <w:t xml:space="preserve"> food service. Monitor</w:t>
      </w:r>
      <w:r w:rsidR="005E31B4">
        <w:t>s</w:t>
      </w:r>
      <w:r>
        <w:t xml:space="preserve"> ordering, food safety and service.  </w:t>
      </w:r>
    </w:p>
    <w:p w14:paraId="54E4C141" w14:textId="77777777" w:rsidR="00807F54" w:rsidRPr="00CB7399" w:rsidRDefault="00807F54" w:rsidP="00807F54">
      <w:pPr>
        <w:pStyle w:val="ListParagraph"/>
        <w:numPr>
          <w:ilvl w:val="0"/>
          <w:numId w:val="3"/>
        </w:numPr>
      </w:pPr>
      <w:r w:rsidRPr="00CB7399">
        <w:t>Perform</w:t>
      </w:r>
      <w:r w:rsidR="00A81FF5" w:rsidRPr="00CB7399">
        <w:t>s</w:t>
      </w:r>
      <w:r w:rsidRPr="00CB7399">
        <w:t xml:space="preserve"> other duties as required.</w:t>
      </w:r>
    </w:p>
    <w:p w14:paraId="66D6CEAD" w14:textId="77777777" w:rsidR="0087026F" w:rsidRPr="00CB7399" w:rsidRDefault="0087026F" w:rsidP="00807F54">
      <w:pPr>
        <w:rPr>
          <w:rFonts w:ascii="Calibri" w:hAnsi="Calibri" w:cs="Calibri"/>
        </w:rPr>
      </w:pPr>
    </w:p>
    <w:p w14:paraId="59C3AA8C" w14:textId="77777777" w:rsidR="0087026F" w:rsidRPr="00CB7399" w:rsidRDefault="00807F54" w:rsidP="0087026F">
      <w:pPr>
        <w:rPr>
          <w:rFonts w:ascii="Calibri" w:hAnsi="Calibri" w:cs="Calibri"/>
        </w:rPr>
      </w:pPr>
      <w:r w:rsidRPr="00CB7399">
        <w:rPr>
          <w:rFonts w:ascii="Calibri" w:hAnsi="Calibri" w:cs="Calibri"/>
        </w:rPr>
        <w:t>JOB SPECIFICATIONS</w:t>
      </w:r>
      <w:r w:rsidR="0087026F" w:rsidRPr="00CB7399">
        <w:rPr>
          <w:rFonts w:ascii="Calibri" w:hAnsi="Calibri" w:cs="Calibri"/>
        </w:rPr>
        <w:t>:</w:t>
      </w:r>
    </w:p>
    <w:p w14:paraId="4272A5AF" w14:textId="77777777" w:rsidR="00807F54" w:rsidRPr="00CB7399" w:rsidRDefault="00530773" w:rsidP="00807F54">
      <w:pPr>
        <w:pStyle w:val="ListParagraph"/>
        <w:numPr>
          <w:ilvl w:val="0"/>
          <w:numId w:val="3"/>
        </w:numPr>
      </w:pPr>
      <w:r w:rsidRPr="00CB7399">
        <w:t>Bachelor’s degree required, Master’s degree preferred in social work, nursing, health care administration or a related field.</w:t>
      </w:r>
    </w:p>
    <w:p w14:paraId="434B08D6" w14:textId="77777777" w:rsidR="00807F54" w:rsidRPr="00CB7399" w:rsidRDefault="00530773" w:rsidP="00807F54">
      <w:pPr>
        <w:pStyle w:val="ListParagraph"/>
        <w:numPr>
          <w:ilvl w:val="0"/>
          <w:numId w:val="3"/>
        </w:numPr>
      </w:pPr>
      <w:r w:rsidRPr="00CB7399">
        <w:t>Minimum of 5 years of experience managing professional staff.</w:t>
      </w:r>
    </w:p>
    <w:p w14:paraId="309EC08D" w14:textId="77777777" w:rsidR="00807F54" w:rsidRPr="00CB7399" w:rsidRDefault="00530773" w:rsidP="00807F54">
      <w:pPr>
        <w:pStyle w:val="ListParagraph"/>
        <w:numPr>
          <w:ilvl w:val="0"/>
          <w:numId w:val="3"/>
        </w:numPr>
      </w:pPr>
      <w:r w:rsidRPr="00CB7399">
        <w:t>Minimum of 2 years experience working with a geriatric population.</w:t>
      </w:r>
    </w:p>
    <w:p w14:paraId="554DADA6" w14:textId="77777777" w:rsidR="00265F9B" w:rsidRPr="00CB7399" w:rsidRDefault="00265F9B" w:rsidP="00807F54">
      <w:pPr>
        <w:pStyle w:val="ListParagraph"/>
        <w:numPr>
          <w:ilvl w:val="0"/>
          <w:numId w:val="3"/>
        </w:numPr>
      </w:pPr>
      <w:r w:rsidRPr="00CB7399">
        <w:t>Proven experience in developing and delivering successful business strategies through the use of intuitive business acumen.</w:t>
      </w:r>
    </w:p>
    <w:p w14:paraId="200B9DA3" w14:textId="77777777" w:rsidR="00807F54" w:rsidRDefault="00807F54" w:rsidP="00807F54">
      <w:pPr>
        <w:pStyle w:val="ListParagraph"/>
        <w:numPr>
          <w:ilvl w:val="0"/>
          <w:numId w:val="3"/>
        </w:numPr>
      </w:pPr>
      <w:r>
        <w:t>Knowledge of operations management.</w:t>
      </w:r>
    </w:p>
    <w:p w14:paraId="78AB3201" w14:textId="77777777" w:rsidR="00807F54" w:rsidRDefault="00807F54" w:rsidP="00807F54">
      <w:pPr>
        <w:pStyle w:val="ListParagraph"/>
        <w:numPr>
          <w:ilvl w:val="0"/>
          <w:numId w:val="3"/>
        </w:numPr>
      </w:pPr>
      <w:r>
        <w:t>Demonstrated leadership and motivation skills.</w:t>
      </w:r>
    </w:p>
    <w:p w14:paraId="5AAA4E9E" w14:textId="77777777" w:rsidR="00807F54" w:rsidRDefault="00807F54" w:rsidP="00807F54">
      <w:pPr>
        <w:pStyle w:val="ListParagraph"/>
        <w:numPr>
          <w:ilvl w:val="0"/>
          <w:numId w:val="3"/>
        </w:numPr>
      </w:pPr>
      <w:r>
        <w:t>Ability to initiate and drive changes; demonstrated results-driven approach.</w:t>
      </w:r>
    </w:p>
    <w:p w14:paraId="5296DFC9" w14:textId="77777777" w:rsidR="00807F54" w:rsidRDefault="00807F54" w:rsidP="00807F54">
      <w:pPr>
        <w:pStyle w:val="ListParagraph"/>
        <w:numPr>
          <w:ilvl w:val="0"/>
          <w:numId w:val="3"/>
        </w:numPr>
      </w:pPr>
      <w:r>
        <w:t xml:space="preserve">Demonstrated </w:t>
      </w:r>
      <w:r w:rsidR="00530773">
        <w:t>knowledge of quality improvement, clinical</w:t>
      </w:r>
      <w:r w:rsidR="00701785">
        <w:t xml:space="preserve"> care delivery </w:t>
      </w:r>
      <w:r w:rsidR="00530773">
        <w:t>processes, staffing and budgeting.</w:t>
      </w:r>
    </w:p>
    <w:p w14:paraId="0113FA70" w14:textId="77777777" w:rsidR="00CC7E07" w:rsidRDefault="00530773" w:rsidP="00235872">
      <w:pPr>
        <w:pStyle w:val="ListParagraph"/>
        <w:numPr>
          <w:ilvl w:val="0"/>
          <w:numId w:val="3"/>
        </w:numPr>
      </w:pPr>
      <w:r>
        <w:t>Demonstrated interpersonal communication skills.</w:t>
      </w:r>
    </w:p>
    <w:p w14:paraId="767B5B0C" w14:textId="77777777" w:rsidR="008304B0" w:rsidRDefault="008304B0" w:rsidP="008304B0"/>
    <w:p w14:paraId="7560DCAF" w14:textId="77777777" w:rsidR="008304B0" w:rsidRDefault="008304B0" w:rsidP="008304B0"/>
    <w:p w14:paraId="1FFF1E96" w14:textId="77777777" w:rsidR="008304B0" w:rsidRDefault="008304B0" w:rsidP="008304B0">
      <w:pPr>
        <w:rPr>
          <w:b/>
        </w:rPr>
      </w:pPr>
    </w:p>
    <w:p w14:paraId="19452175" w14:textId="77777777" w:rsidR="002C2934" w:rsidRDefault="002C2934" w:rsidP="008304B0">
      <w:pPr>
        <w:rPr>
          <w:b/>
          <w:u w:val="single"/>
        </w:rPr>
      </w:pPr>
      <w:r w:rsidRPr="008304B0">
        <w:rPr>
          <w:b/>
        </w:rPr>
        <w:t xml:space="preserve"> _________________</w:t>
      </w:r>
      <w:r w:rsidR="008304B0">
        <w:rPr>
          <w:b/>
        </w:rPr>
        <w:t xml:space="preserve">___________________        </w:t>
      </w:r>
      <w:r w:rsidRPr="008304B0">
        <w:rPr>
          <w:b/>
        </w:rPr>
        <w:t>____________________</w:t>
      </w:r>
      <w:r w:rsidR="008304B0">
        <w:rPr>
          <w:b/>
          <w:u w:val="single"/>
        </w:rPr>
        <w:tab/>
      </w:r>
      <w:r w:rsidR="008304B0">
        <w:rPr>
          <w:b/>
        </w:rPr>
        <w:tab/>
      </w:r>
      <w:r w:rsidR="008304B0">
        <w:rPr>
          <w:b/>
          <w:u w:val="single"/>
        </w:rPr>
        <w:tab/>
      </w:r>
      <w:r w:rsidR="008304B0">
        <w:rPr>
          <w:b/>
          <w:u w:val="single"/>
        </w:rPr>
        <w:tab/>
      </w:r>
    </w:p>
    <w:p w14:paraId="0C214B7E" w14:textId="77777777" w:rsidR="008304B0" w:rsidRPr="008304B0" w:rsidRDefault="008304B0" w:rsidP="008304B0">
      <w:r>
        <w:t>Name Printed</w:t>
      </w:r>
      <w:r>
        <w:tab/>
      </w:r>
      <w:r>
        <w:tab/>
      </w:r>
      <w:r>
        <w:tab/>
      </w:r>
      <w:r>
        <w:tab/>
      </w:r>
      <w:r>
        <w:tab/>
        <w:t xml:space="preserve">  Signature</w:t>
      </w:r>
      <w:r>
        <w:tab/>
      </w:r>
      <w:r>
        <w:tab/>
      </w:r>
      <w:r>
        <w:tab/>
      </w:r>
      <w:r>
        <w:tab/>
        <w:t>Date</w:t>
      </w:r>
    </w:p>
    <w:sectPr w:rsidR="008304B0" w:rsidRPr="008304B0" w:rsidSect="008304B0">
      <w:footerReference w:type="default" r:id="rId8"/>
      <w:pgSz w:w="12240" w:h="15840"/>
      <w:pgMar w:top="450" w:right="810" w:bottom="450" w:left="720" w:header="27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DAA8" w14:textId="77777777" w:rsidR="00F67BD5" w:rsidRDefault="00F67BD5" w:rsidP="007B1707">
      <w:r>
        <w:separator/>
      </w:r>
    </w:p>
  </w:endnote>
  <w:endnote w:type="continuationSeparator" w:id="0">
    <w:p w14:paraId="0FD5779B" w14:textId="77777777" w:rsidR="00F67BD5" w:rsidRDefault="00F67BD5" w:rsidP="007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F936" w14:textId="77777777" w:rsidR="00F67BD5" w:rsidRPr="005035CB" w:rsidRDefault="00F67BD5" w:rsidP="005035C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D295" w14:textId="77777777" w:rsidR="00F67BD5" w:rsidRDefault="00F67BD5" w:rsidP="007B1707">
      <w:r>
        <w:separator/>
      </w:r>
    </w:p>
  </w:footnote>
  <w:footnote w:type="continuationSeparator" w:id="0">
    <w:p w14:paraId="4E3A976A" w14:textId="77777777" w:rsidR="00F67BD5" w:rsidRDefault="00F67BD5" w:rsidP="007B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F3C"/>
    <w:multiLevelType w:val="hybridMultilevel"/>
    <w:tmpl w:val="55587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25FE"/>
    <w:multiLevelType w:val="hybridMultilevel"/>
    <w:tmpl w:val="2B386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6E55"/>
    <w:multiLevelType w:val="hybridMultilevel"/>
    <w:tmpl w:val="139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92238"/>
    <w:multiLevelType w:val="hybridMultilevel"/>
    <w:tmpl w:val="C0DEB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32015">
    <w:abstractNumId w:val="3"/>
  </w:num>
  <w:num w:numId="2" w16cid:durableId="1333996397">
    <w:abstractNumId w:val="0"/>
  </w:num>
  <w:num w:numId="3" w16cid:durableId="2028209707">
    <w:abstractNumId w:val="1"/>
  </w:num>
  <w:num w:numId="4" w16cid:durableId="108700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6F"/>
    <w:rsid w:val="000D3D92"/>
    <w:rsid w:val="00166D63"/>
    <w:rsid w:val="001F1DB2"/>
    <w:rsid w:val="00224A5C"/>
    <w:rsid w:val="002303F4"/>
    <w:rsid w:val="00235872"/>
    <w:rsid w:val="00265F9B"/>
    <w:rsid w:val="002A339F"/>
    <w:rsid w:val="002C2934"/>
    <w:rsid w:val="002E6473"/>
    <w:rsid w:val="0031239B"/>
    <w:rsid w:val="00373E48"/>
    <w:rsid w:val="0039659D"/>
    <w:rsid w:val="0048439F"/>
    <w:rsid w:val="004D3B03"/>
    <w:rsid w:val="004F2553"/>
    <w:rsid w:val="00501C37"/>
    <w:rsid w:val="005035CB"/>
    <w:rsid w:val="00530773"/>
    <w:rsid w:val="005669E6"/>
    <w:rsid w:val="005E31B4"/>
    <w:rsid w:val="00644E2D"/>
    <w:rsid w:val="00651F86"/>
    <w:rsid w:val="00653090"/>
    <w:rsid w:val="006938EC"/>
    <w:rsid w:val="00701785"/>
    <w:rsid w:val="00714774"/>
    <w:rsid w:val="007A02F3"/>
    <w:rsid w:val="007B1707"/>
    <w:rsid w:val="007C018C"/>
    <w:rsid w:val="00807F54"/>
    <w:rsid w:val="008304B0"/>
    <w:rsid w:val="00842C10"/>
    <w:rsid w:val="00855FB3"/>
    <w:rsid w:val="0087026F"/>
    <w:rsid w:val="008E157C"/>
    <w:rsid w:val="008F6A6B"/>
    <w:rsid w:val="00914807"/>
    <w:rsid w:val="0092202B"/>
    <w:rsid w:val="009620CE"/>
    <w:rsid w:val="009B4C73"/>
    <w:rsid w:val="00A17EA5"/>
    <w:rsid w:val="00A23814"/>
    <w:rsid w:val="00A27D98"/>
    <w:rsid w:val="00A41898"/>
    <w:rsid w:val="00A81FF5"/>
    <w:rsid w:val="00AD01D5"/>
    <w:rsid w:val="00BC1795"/>
    <w:rsid w:val="00CB7399"/>
    <w:rsid w:val="00CC7E07"/>
    <w:rsid w:val="00D47950"/>
    <w:rsid w:val="00D51492"/>
    <w:rsid w:val="00EF4E2B"/>
    <w:rsid w:val="00EF7734"/>
    <w:rsid w:val="00F61FCC"/>
    <w:rsid w:val="00F67BD5"/>
    <w:rsid w:val="00FB04EB"/>
    <w:rsid w:val="00FB63EE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CC4789"/>
  <w15:docId w15:val="{08BD9946-1E6B-44CF-ACF0-FA96C88C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2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17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1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6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9D"/>
  </w:style>
  <w:style w:type="paragraph" w:styleId="Footer">
    <w:name w:val="footer"/>
    <w:basedOn w:val="Normal"/>
    <w:link w:val="FooterChar"/>
    <w:uiPriority w:val="99"/>
    <w:unhideWhenUsed/>
    <w:rsid w:val="00396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9D"/>
  </w:style>
  <w:style w:type="paragraph" w:styleId="BalloonText">
    <w:name w:val="Balloon Text"/>
    <w:basedOn w:val="Normal"/>
    <w:link w:val="BalloonTextChar"/>
    <w:uiPriority w:val="99"/>
    <w:semiHidden/>
    <w:unhideWhenUsed/>
    <w:rsid w:val="0023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E2C4-87B3-4DD2-A433-61ADFF9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 Care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jwamness</dc:creator>
  <cp:lastModifiedBy>Michelle Lebreux</cp:lastModifiedBy>
  <cp:revision>3</cp:revision>
  <cp:lastPrinted>2016-05-25T12:50:00Z</cp:lastPrinted>
  <dcterms:created xsi:type="dcterms:W3CDTF">2025-04-24T15:08:00Z</dcterms:created>
  <dcterms:modified xsi:type="dcterms:W3CDTF">2025-04-30T19:16:00Z</dcterms:modified>
</cp:coreProperties>
</file>